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46847" w14:textId="5E99CD53" w:rsidR="00D93E61" w:rsidRPr="00C65A51" w:rsidRDefault="0008064A" w:rsidP="00CD42AA">
      <w:pPr>
        <w:pStyle w:val="Title"/>
        <w:tabs>
          <w:tab w:val="left" w:pos="8400"/>
          <w:tab w:val="right" w:pos="9360"/>
        </w:tabs>
      </w:pPr>
      <w: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D11BD05" wp14:editId="06C7CBD6">
                <wp:simplePos x="0" y="0"/>
                <wp:positionH relativeFrom="column">
                  <wp:posOffset>-447675</wp:posOffset>
                </wp:positionH>
                <wp:positionV relativeFrom="paragraph">
                  <wp:posOffset>-145415</wp:posOffset>
                </wp:positionV>
                <wp:extent cx="5057775" cy="4286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4286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1BFBDF" w14:textId="0E21C596" w:rsidR="0008064A" w:rsidRPr="000B7A46" w:rsidRDefault="00116E0B">
                            <w:pPr>
                              <w:rPr>
                                <w:rFonts w:ascii="Proxima Nova" w:hAnsi="Proxima Nov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B7A46">
                              <w:rPr>
                                <w:rFonts w:ascii="Proxima Nova" w:hAnsi="Proxima Nova"/>
                                <w:color w:val="FFFFFF" w:themeColor="background1"/>
                                <w:sz w:val="40"/>
                                <w:szCs w:val="40"/>
                              </w:rPr>
                              <w:t>Final Report</w:t>
                            </w:r>
                            <w:r w:rsidR="0008064A" w:rsidRPr="000B7A46">
                              <w:rPr>
                                <w:rFonts w:ascii="Proxima Nova" w:hAnsi="Proxima Nov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11BD0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5.25pt;margin-top:-11.45pt;width:398.25pt;height:33.75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" fillcolor="#0070c0" stroked="f" strokeweight=".5pt">
                <v:textbox>
                  <w:txbxContent>
                    <w:p w14:paraId="6F1BFBDF" w14:textId="0E21C596" w:rsidR="0008064A" w:rsidRPr="000B7A46" w:rsidRDefault="00116E0B">
                      <w:pPr>
                        <w:rPr>
                          <w:rFonts w:ascii="Proxima Nova" w:hAnsi="Proxima Nova"/>
                          <w:color w:val="FFFFFF" w:themeColor="background1"/>
                          <w:sz w:val="40"/>
                          <w:szCs w:val="40"/>
                        </w:rPr>
                      </w:pPr>
                      <w:r w:rsidRPr="000B7A46">
                        <w:rPr>
                          <w:rFonts w:ascii="Proxima Nova" w:hAnsi="Proxima Nova"/>
                          <w:color w:val="FFFFFF" w:themeColor="background1"/>
                          <w:sz w:val="40"/>
                          <w:szCs w:val="40"/>
                        </w:rPr>
                        <w:t>Final Report</w:t>
                      </w:r>
                      <w:r w:rsidR="0008064A" w:rsidRPr="000B7A46">
                        <w:rPr>
                          <w:rFonts w:ascii="Proxima Nova" w:hAnsi="Proxima Nova"/>
                          <w:color w:val="FFFFFF" w:themeColor="background1"/>
                          <w:sz w:val="40"/>
                          <w:szCs w:val="40"/>
                        </w:rPr>
                        <w:t xml:space="preserve"> Checklist</w:t>
                      </w:r>
                    </w:p>
                  </w:txbxContent>
                </v:textbox>
              </v:shape>
            </w:pict>
          </mc:Fallback>
        </mc:AlternateContent>
      </w:r>
      <w:r w:rsidR="004967F9">
        <w:rPr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1" layoutInCell="1" allowOverlap="1" wp14:anchorId="5394DA93" wp14:editId="057880BA">
                <wp:simplePos x="0" y="0"/>
                <wp:positionH relativeFrom="margin">
                  <wp:align>center</wp:align>
                </wp:positionH>
                <wp:positionV relativeFrom="page">
                  <wp:posOffset>40005</wp:posOffset>
                </wp:positionV>
                <wp:extent cx="7991475" cy="1352550"/>
                <wp:effectExtent l="0" t="0" r="28575" b="19050"/>
                <wp:wrapNone/>
                <wp:docPr id="1" name="Group 7" descr="Woman typing on computer" title="Background bann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1475" cy="1352550"/>
                          <a:chOff x="-180" y="242"/>
                          <a:chExt cx="12585" cy="2160"/>
                        </a:xfrm>
                        <a:solidFill>
                          <a:srgbClr val="0070C0"/>
                        </a:solidFill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-180" y="512"/>
                            <a:ext cx="12585" cy="1620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AutoShape 5" descr="CV.jpg" title="Woman typing on computer"/>
                        <wps:cNvSpPr>
                          <a:spLocks noChangeArrowheads="1"/>
                        </wps:cNvSpPr>
                        <wps:spPr bwMode="auto">
                          <a:xfrm>
                            <a:off x="7722" y="242"/>
                            <a:ext cx="4320" cy="2160"/>
                          </a:xfrm>
                          <a:prstGeom prst="parallelogram">
                            <a:avLst>
                              <a:gd name="adj" fmla="val 25417"/>
                            </a:avLst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40" y="782"/>
                            <a:ext cx="8960" cy="1080"/>
                          </a:xfrm>
                          <a:prstGeom prst="parallelogram">
                            <a:avLst>
                              <a:gd name="adj" fmla="val 25734"/>
                            </a:avLst>
                          </a:prstGeom>
                          <a:grpFill/>
                          <a:ln w="254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916B6" id="Group 7" o:spid="_x0000_s1026" alt="Title: Background banner - Description: Woman typing on computer" style="position:absolute;margin-left:0;margin-top:3.15pt;width:629.25pt;height:106.5pt;z-index:-251658240;mso-position-horizontal:center;mso-position-horizontal-relative:margin;mso-position-vertical-relative:page" coordorigin="-180,242" coordsize="12585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">
                <v:rect id="Rectangle 6" o:spid="_x0000_s1027" style="position:absolute;left:-180;top:512;width:12585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" filled="f" strokecolor="#4a7ebb" strokeweight="1.5pt">
                  <v:shadow opacity="22938f" offset="0"/>
                  <v:textbox inset=",7.2pt,,7.2pt"/>
                </v:re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5" o:spid="_x0000_s1028" type="#_x0000_t7" alt="CV.jpg" style="position:absolute;left:7722;top:242;width:432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" adj="2745" fillcolor="#92d050" strokecolor="#00b050" strokeweight="1.5pt">
                  <v:shadow opacity="22938f" offset="0"/>
                  <v:textbox inset=",7.2pt,,7.2pt"/>
                </v:shape>
                <v:shape id="AutoShape 4" o:spid="_x0000_s1029" type="#_x0000_t7" style="position:absolute;left:240;top:782;width:89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" adj="670" filled="f" strokecolor="#00b050" strokeweight="2pt">
                  <v:shadow on="t" opacity="22938f" offset="0"/>
                  <v:textbox inset=",7.2pt,,7.2pt"/>
                </v:shape>
                <w10:wrap anchorx="margin" anchory="page"/>
                <w10:anchorlock/>
              </v:group>
            </w:pict>
          </mc:Fallback>
        </mc:AlternateContent>
      </w:r>
      <w:r w:rsidR="00CD42AA">
        <w:tab/>
      </w:r>
      <w:r w:rsidR="00CD42AA">
        <w:tab/>
      </w:r>
    </w:p>
    <w:p w14:paraId="7D259BBB" w14:textId="791A1D84" w:rsidR="00BE19B6" w:rsidRPr="00BE19B6" w:rsidRDefault="00DE208A" w:rsidP="00BE19B6">
      <w:pPr>
        <w:pStyle w:val="Heading1"/>
        <w:spacing w:before="120"/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</w:pPr>
      <w:r w:rsidRPr="00DE208A">
        <w:rPr>
          <w:rFonts w:ascii="Proxima Nova" w:hAnsi="Proxima Nova" w:cs="Arial"/>
          <w:i w:val="0"/>
          <w:color w:val="222222"/>
          <w:sz w:val="28"/>
          <w:szCs w:val="28"/>
          <w:shd w:val="clear" w:color="auto" w:fill="FFFFFF"/>
        </w:rPr>
        <w:t>WHAT?</w:t>
      </w:r>
      <w:r w:rsidRPr="00DE208A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 </w:t>
      </w:r>
      <w:r w:rsidR="00BE19B6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The Principal Investigator (PI) is responsible </w:t>
      </w:r>
      <w:r w:rsidR="000103E4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>for</w:t>
      </w:r>
      <w:r w:rsidR="00BE19B6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 submit</w:t>
      </w:r>
      <w:r w:rsidR="000103E4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>ting</w:t>
      </w:r>
      <w:r w:rsidR="00BE19B6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 a </w:t>
      </w:r>
      <w:r w:rsidR="00BE19B6" w:rsidRPr="00DE208A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>Final Report</w:t>
      </w:r>
      <w:r w:rsidR="00BE19B6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 for </w:t>
      </w:r>
      <w:r w:rsidR="000103E4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>any</w:t>
      </w:r>
      <w:r w:rsidR="00BE19B6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 </w:t>
      </w:r>
      <w:r w:rsidR="00D83852" w:rsidRPr="00DE208A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>study approved by SRC and/or IRB</w:t>
      </w:r>
      <w:r w:rsidR="000103E4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 that has been finalized</w:t>
      </w:r>
      <w:r w:rsidR="00BE19B6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. Write </w:t>
      </w:r>
      <w:r w:rsidR="00ED328B" w:rsidRPr="00DE208A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a </w:t>
      </w:r>
      <w:r w:rsidR="00595DDE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>comp</w:t>
      </w:r>
      <w:r w:rsidR="00813AE6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>rehensive</w:t>
      </w:r>
      <w:r w:rsidR="00BE19B6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 report communicating</w:t>
      </w:r>
      <w:r w:rsidR="00A1203D" w:rsidRPr="00DE208A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 </w:t>
      </w:r>
      <w:r w:rsidR="00C875B0" w:rsidRPr="00DE208A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>information o</w:t>
      </w:r>
      <w:r w:rsidR="00BE19B6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>n</w:t>
      </w:r>
      <w:r w:rsidR="00C875B0" w:rsidRPr="00DE208A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 </w:t>
      </w:r>
      <w:r w:rsidR="006B0018" w:rsidRPr="00DE208A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>the findings</w:t>
      </w:r>
      <w:r w:rsidR="00A234E0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 and </w:t>
      </w:r>
      <w:r w:rsidR="00652727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>dissemination</w:t>
      </w:r>
      <w:r w:rsidR="00C875B0" w:rsidRPr="00DE208A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>, changes,</w:t>
      </w:r>
      <w:r w:rsidR="00652727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0103E4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>and also</w:t>
      </w:r>
      <w:proofErr w:type="gramEnd"/>
      <w:r w:rsidR="00C875B0" w:rsidRPr="00DE208A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 issues</w:t>
      </w:r>
      <w:r w:rsidR="000103E4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>, if applicable</w:t>
      </w:r>
      <w:r w:rsidR="00C875B0" w:rsidRPr="00DE208A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>.</w:t>
      </w:r>
      <w:r w:rsidR="00BE19B6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 </w:t>
      </w:r>
    </w:p>
    <w:p w14:paraId="6A1E2863" w14:textId="6F43055A" w:rsidR="000103E4" w:rsidRPr="00201E62" w:rsidRDefault="00813AE6" w:rsidP="000103E4">
      <w:pPr>
        <w:pStyle w:val="Heading1"/>
        <w:spacing w:before="120"/>
        <w:rPr>
          <w:rFonts w:ascii="Proxima Nova" w:hAnsi="Proxima Nova"/>
          <w:b w:val="0"/>
          <w:i w:val="0"/>
          <w:color w:val="0070C0"/>
          <w:sz w:val="28"/>
          <w:szCs w:val="28"/>
        </w:rPr>
      </w:pPr>
      <w:r w:rsidRPr="00BE19B6">
        <w:rPr>
          <w:rFonts w:ascii="Proxima Nova" w:hAnsi="Proxima Nova" w:cs="Arial"/>
          <w:i w:val="0"/>
          <w:color w:val="222222"/>
          <w:sz w:val="28"/>
          <w:szCs w:val="28"/>
          <w:shd w:val="clear" w:color="auto" w:fill="FFFFFF"/>
        </w:rPr>
        <w:t>WHEN?</w:t>
      </w:r>
      <w:r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 </w:t>
      </w:r>
      <w:r w:rsidR="000103E4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It must be </w:t>
      </w:r>
      <w:r w:rsidR="000103E4" w:rsidRPr="000103E4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>submitted when the research project has been completed.</w:t>
      </w:r>
    </w:p>
    <w:p w14:paraId="3A690629" w14:textId="77777777" w:rsidR="000103E4" w:rsidRPr="000103E4" w:rsidRDefault="000103E4" w:rsidP="000103E4"/>
    <w:p w14:paraId="23911621" w14:textId="7C1A66EF" w:rsidR="00B7421E" w:rsidRPr="000B7A46" w:rsidRDefault="000B7A46" w:rsidP="00497D53">
      <w:pPr>
        <w:pStyle w:val="Heading1"/>
        <w:spacing w:before="120"/>
        <w:rPr>
          <w:rFonts w:ascii="Proxima Nova" w:hAnsi="Proxima Nova"/>
          <w:color w:val="0070C0"/>
          <w:sz w:val="36"/>
          <w:szCs w:val="36"/>
        </w:rPr>
      </w:pPr>
      <w:r w:rsidRPr="000B7A46">
        <w:rPr>
          <w:rFonts w:ascii="Proxima Nova" w:hAnsi="Proxima Nova"/>
          <w:color w:val="0070C0"/>
          <w:sz w:val="36"/>
          <w:szCs w:val="36"/>
        </w:rPr>
        <w:t>Report Information</w:t>
      </w:r>
    </w:p>
    <w:p w14:paraId="7F937C37" w14:textId="56720033" w:rsidR="00BD0141" w:rsidRPr="000B7A46" w:rsidRDefault="00BD0141" w:rsidP="00BD0141">
      <w:pPr>
        <w:rPr>
          <w:rFonts w:ascii="Proxima Nova" w:hAnsi="Proxima Nova"/>
          <w:sz w:val="28"/>
          <w:szCs w:val="28"/>
        </w:rPr>
      </w:pPr>
      <w:r w:rsidRPr="000B7A46">
        <w:rPr>
          <w:rFonts w:ascii="Proxima Nova" w:hAnsi="Proxima Nova"/>
          <w:sz w:val="28"/>
          <w:szCs w:val="28"/>
        </w:rPr>
        <w:t xml:space="preserve">Complete All Required Fields </w:t>
      </w:r>
    </w:p>
    <w:p w14:paraId="100ABB85" w14:textId="1143A42F" w:rsidR="00B7421E" w:rsidRPr="000B7A46" w:rsidRDefault="00C42B58" w:rsidP="00497D53">
      <w:pPr>
        <w:pStyle w:val="checklistindent"/>
        <w:jc w:val="both"/>
        <w:rPr>
          <w:rFonts w:ascii="Proxima Nova" w:hAnsi="Proxima Nova"/>
          <w:sz w:val="28"/>
          <w:szCs w:val="28"/>
        </w:rPr>
      </w:pPr>
      <w:sdt>
        <w:sdtPr>
          <w:rPr>
            <w:rFonts w:ascii="Proxima Nova" w:hAnsi="Proxima Nova"/>
            <w:sz w:val="28"/>
            <w:szCs w:val="28"/>
          </w:rPr>
          <w:id w:val="91420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 w:rsidRPr="000B7A46">
            <w:rPr>
              <w:rFonts w:ascii="Proxima Nova" w:eastAsia="MS Gothic" w:hAnsi="Proxima Nova"/>
              <w:sz w:val="28"/>
              <w:szCs w:val="28"/>
            </w:rPr>
            <w:t>☐</w:t>
          </w:r>
        </w:sdtContent>
      </w:sdt>
      <w:r w:rsidR="00536761" w:rsidRPr="000B7A46">
        <w:rPr>
          <w:rFonts w:ascii="Proxima Nova" w:hAnsi="Proxima Nova"/>
          <w:sz w:val="28"/>
          <w:szCs w:val="28"/>
        </w:rPr>
        <w:tab/>
      </w:r>
      <w:r w:rsidR="00F93E2F">
        <w:rPr>
          <w:rFonts w:ascii="Proxima Nova" w:hAnsi="Proxima Nova"/>
          <w:sz w:val="28"/>
          <w:szCs w:val="28"/>
        </w:rPr>
        <w:t xml:space="preserve">Project </w:t>
      </w:r>
      <w:r w:rsidR="000B7A46" w:rsidRPr="000B7A46">
        <w:rPr>
          <w:rFonts w:ascii="Proxima Nova" w:hAnsi="Proxima Nova"/>
          <w:sz w:val="28"/>
          <w:szCs w:val="28"/>
        </w:rPr>
        <w:t>Tracking Number</w:t>
      </w:r>
    </w:p>
    <w:p w14:paraId="6B5695AE" w14:textId="4EB3255A" w:rsidR="00BD0141" w:rsidRDefault="00C42B58" w:rsidP="00497D53">
      <w:pPr>
        <w:pStyle w:val="checklistindent"/>
        <w:jc w:val="both"/>
        <w:rPr>
          <w:rFonts w:ascii="Proxima Nova" w:hAnsi="Proxima Nova"/>
          <w:sz w:val="28"/>
          <w:szCs w:val="28"/>
        </w:rPr>
      </w:pPr>
      <w:sdt>
        <w:sdtPr>
          <w:rPr>
            <w:rFonts w:ascii="Proxima Nova" w:hAnsi="Proxima Nova"/>
            <w:sz w:val="28"/>
            <w:szCs w:val="28"/>
          </w:rPr>
          <w:id w:val="15079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141" w:rsidRPr="000B7A46">
            <w:rPr>
              <w:rFonts w:ascii="Proxima Nova" w:eastAsia="MS Gothic" w:hAnsi="Proxima Nova"/>
              <w:sz w:val="28"/>
              <w:szCs w:val="28"/>
            </w:rPr>
            <w:t>☐</w:t>
          </w:r>
        </w:sdtContent>
      </w:sdt>
      <w:r w:rsidR="00BD0141" w:rsidRPr="000B7A46">
        <w:rPr>
          <w:rFonts w:ascii="Proxima Nova" w:hAnsi="Proxima Nova"/>
          <w:sz w:val="28"/>
          <w:szCs w:val="28"/>
        </w:rPr>
        <w:tab/>
      </w:r>
      <w:r w:rsidR="00D95F85">
        <w:rPr>
          <w:rFonts w:ascii="Proxima Nova" w:hAnsi="Proxima Nova"/>
          <w:sz w:val="28"/>
          <w:szCs w:val="28"/>
        </w:rPr>
        <w:t xml:space="preserve">Project </w:t>
      </w:r>
      <w:r w:rsidR="000B7A46" w:rsidRPr="000B7A46">
        <w:rPr>
          <w:rFonts w:ascii="Proxima Nova" w:hAnsi="Proxima Nova"/>
          <w:sz w:val="28"/>
          <w:szCs w:val="28"/>
        </w:rPr>
        <w:t>Title</w:t>
      </w:r>
    </w:p>
    <w:p w14:paraId="03DD0B0A" w14:textId="39443CA7" w:rsidR="00D95F85" w:rsidRPr="000B7A46" w:rsidRDefault="00C42B58" w:rsidP="00D95F85">
      <w:pPr>
        <w:pStyle w:val="checklistindent"/>
        <w:jc w:val="both"/>
        <w:rPr>
          <w:rFonts w:ascii="Proxima Nova" w:hAnsi="Proxima Nova"/>
          <w:sz w:val="28"/>
          <w:szCs w:val="28"/>
        </w:rPr>
      </w:pPr>
      <w:sdt>
        <w:sdtPr>
          <w:rPr>
            <w:rFonts w:ascii="Proxima Nova" w:hAnsi="Proxima Nova"/>
            <w:sz w:val="28"/>
            <w:szCs w:val="28"/>
          </w:rPr>
          <w:id w:val="-266383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F85" w:rsidRPr="000B7A46">
            <w:rPr>
              <w:rFonts w:ascii="Proxima Nova" w:eastAsia="MS Gothic" w:hAnsi="Proxima Nova"/>
              <w:sz w:val="28"/>
              <w:szCs w:val="28"/>
            </w:rPr>
            <w:t>☐</w:t>
          </w:r>
        </w:sdtContent>
      </w:sdt>
      <w:r w:rsidR="00D95F85" w:rsidRPr="000B7A46">
        <w:rPr>
          <w:rFonts w:ascii="Proxima Nova" w:hAnsi="Proxima Nova"/>
          <w:sz w:val="28"/>
          <w:szCs w:val="28"/>
        </w:rPr>
        <w:tab/>
      </w:r>
      <w:r w:rsidR="002679B6">
        <w:rPr>
          <w:rFonts w:ascii="Proxima Nova" w:hAnsi="Proxima Nova"/>
          <w:sz w:val="28"/>
          <w:szCs w:val="28"/>
        </w:rPr>
        <w:t>Project Period</w:t>
      </w:r>
    </w:p>
    <w:bookmarkStart w:id="0" w:name="_Hlk100057015"/>
    <w:p w14:paraId="37AAA96B" w14:textId="024BFE15" w:rsidR="00BD0141" w:rsidRPr="000B7A46" w:rsidRDefault="00C42B58" w:rsidP="00497D53">
      <w:pPr>
        <w:pStyle w:val="checklistindent"/>
        <w:jc w:val="both"/>
        <w:rPr>
          <w:rFonts w:ascii="Proxima Nova" w:hAnsi="Proxima Nova"/>
          <w:sz w:val="28"/>
          <w:szCs w:val="28"/>
        </w:rPr>
      </w:pPr>
      <w:sdt>
        <w:sdtPr>
          <w:rPr>
            <w:rFonts w:ascii="Proxima Nova" w:hAnsi="Proxima Nova"/>
            <w:sz w:val="28"/>
            <w:szCs w:val="28"/>
          </w:rPr>
          <w:id w:val="-41200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141" w:rsidRPr="000B7A46">
            <w:rPr>
              <w:rFonts w:ascii="Proxima Nova" w:eastAsia="MS Gothic" w:hAnsi="Proxima Nova"/>
              <w:sz w:val="28"/>
              <w:szCs w:val="28"/>
            </w:rPr>
            <w:t>☐</w:t>
          </w:r>
        </w:sdtContent>
      </w:sdt>
      <w:r w:rsidR="00BD0141" w:rsidRPr="000B7A46">
        <w:rPr>
          <w:rFonts w:ascii="Proxima Nova" w:hAnsi="Proxima Nova"/>
          <w:sz w:val="28"/>
          <w:szCs w:val="28"/>
        </w:rPr>
        <w:tab/>
      </w:r>
      <w:r w:rsidR="000B7A46" w:rsidRPr="000B7A46">
        <w:rPr>
          <w:rFonts w:ascii="Proxima Nova" w:hAnsi="Proxima Nova"/>
          <w:sz w:val="28"/>
          <w:szCs w:val="28"/>
        </w:rPr>
        <w:t>Report Submission Date</w:t>
      </w:r>
    </w:p>
    <w:bookmarkEnd w:id="0"/>
    <w:p w14:paraId="16487AB6" w14:textId="231CD834" w:rsidR="00BD0141" w:rsidRPr="000B7A46" w:rsidRDefault="00C42B58" w:rsidP="00497D53">
      <w:pPr>
        <w:pStyle w:val="checklistindent"/>
        <w:jc w:val="both"/>
        <w:rPr>
          <w:rFonts w:ascii="Proxima Nova" w:hAnsi="Proxima Nova"/>
          <w:i/>
          <w:sz w:val="28"/>
          <w:szCs w:val="28"/>
        </w:rPr>
      </w:pPr>
      <w:sdt>
        <w:sdtPr>
          <w:rPr>
            <w:rFonts w:ascii="Proxima Nova" w:hAnsi="Proxima Nova"/>
            <w:sz w:val="28"/>
            <w:szCs w:val="28"/>
          </w:rPr>
          <w:id w:val="-95987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141" w:rsidRPr="000B7A46">
            <w:rPr>
              <w:rFonts w:ascii="Proxima Nova" w:eastAsia="MS Gothic" w:hAnsi="Proxima Nova"/>
              <w:sz w:val="28"/>
              <w:szCs w:val="28"/>
            </w:rPr>
            <w:t>☐</w:t>
          </w:r>
        </w:sdtContent>
      </w:sdt>
      <w:r w:rsidR="00BD0141" w:rsidRPr="000B7A46">
        <w:rPr>
          <w:rFonts w:ascii="Proxima Nova" w:hAnsi="Proxima Nova"/>
          <w:sz w:val="28"/>
          <w:szCs w:val="28"/>
        </w:rPr>
        <w:tab/>
      </w:r>
      <w:r w:rsidR="000B7A46" w:rsidRPr="000B7A46">
        <w:rPr>
          <w:rFonts w:ascii="Proxima Nova" w:hAnsi="Proxima Nova"/>
          <w:sz w:val="28"/>
          <w:szCs w:val="28"/>
        </w:rPr>
        <w:t>Principal Investigator Name</w:t>
      </w:r>
    </w:p>
    <w:bookmarkStart w:id="1" w:name="_Hlk100057103"/>
    <w:p w14:paraId="6B121944" w14:textId="17ED3B5B" w:rsidR="00BD0141" w:rsidRPr="000B7A46" w:rsidRDefault="00C42B58" w:rsidP="00497D53">
      <w:pPr>
        <w:pStyle w:val="checklistindent"/>
        <w:jc w:val="both"/>
        <w:rPr>
          <w:rFonts w:ascii="Proxima Nova" w:hAnsi="Proxima Nova"/>
          <w:sz w:val="28"/>
          <w:szCs w:val="28"/>
          <w:lang w:val="en-GB" w:eastAsia="en-GB"/>
        </w:rPr>
      </w:pPr>
      <w:sdt>
        <w:sdtPr>
          <w:rPr>
            <w:rFonts w:ascii="Proxima Nova" w:hAnsi="Proxima Nova"/>
            <w:sz w:val="28"/>
            <w:szCs w:val="28"/>
          </w:rPr>
          <w:id w:val="-13085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141" w:rsidRPr="000B7A46">
            <w:rPr>
              <w:rFonts w:ascii="Proxima Nova" w:eastAsia="MS Gothic" w:hAnsi="Proxima Nova"/>
              <w:sz w:val="28"/>
              <w:szCs w:val="28"/>
            </w:rPr>
            <w:t>☐</w:t>
          </w:r>
        </w:sdtContent>
      </w:sdt>
      <w:r w:rsidR="00BD0141" w:rsidRPr="000B7A46">
        <w:rPr>
          <w:rFonts w:ascii="Proxima Nova" w:hAnsi="Proxima Nova"/>
          <w:sz w:val="28"/>
          <w:szCs w:val="28"/>
        </w:rPr>
        <w:tab/>
      </w:r>
      <w:r w:rsidR="000B7A46" w:rsidRPr="000B7A46">
        <w:rPr>
          <w:rFonts w:ascii="Proxima Nova" w:hAnsi="Proxima Nova"/>
          <w:sz w:val="28"/>
          <w:szCs w:val="28"/>
        </w:rPr>
        <w:t>Co-Investigator Name</w:t>
      </w:r>
      <w:r w:rsidR="002679B6">
        <w:rPr>
          <w:rFonts w:ascii="Proxima Nova" w:hAnsi="Proxima Nova"/>
          <w:sz w:val="28"/>
          <w:szCs w:val="28"/>
        </w:rPr>
        <w:t>(s)</w:t>
      </w:r>
    </w:p>
    <w:p w14:paraId="4EBC9851" w14:textId="444DAF74" w:rsidR="00BD0141" w:rsidRDefault="00C42B58" w:rsidP="00497D53">
      <w:pPr>
        <w:pStyle w:val="checklistindent"/>
        <w:jc w:val="both"/>
        <w:rPr>
          <w:rFonts w:ascii="Proxima Nova" w:hAnsi="Proxima Nova"/>
          <w:sz w:val="28"/>
          <w:szCs w:val="28"/>
        </w:rPr>
      </w:pPr>
      <w:sdt>
        <w:sdtPr>
          <w:rPr>
            <w:rFonts w:ascii="Proxima Nova" w:hAnsi="Proxima Nova"/>
            <w:sz w:val="28"/>
            <w:szCs w:val="28"/>
          </w:rPr>
          <w:id w:val="-349183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141" w:rsidRPr="000B7A46">
            <w:rPr>
              <w:rFonts w:ascii="Proxima Nova" w:eastAsia="MS Gothic" w:hAnsi="Proxima Nova"/>
              <w:sz w:val="28"/>
              <w:szCs w:val="28"/>
            </w:rPr>
            <w:t>☐</w:t>
          </w:r>
        </w:sdtContent>
      </w:sdt>
      <w:r w:rsidR="00BD0141" w:rsidRPr="000B7A46">
        <w:rPr>
          <w:rFonts w:ascii="Proxima Nova" w:hAnsi="Proxima Nova"/>
          <w:sz w:val="28"/>
          <w:szCs w:val="28"/>
        </w:rPr>
        <w:tab/>
      </w:r>
      <w:r w:rsidR="000B7A46" w:rsidRPr="000B7A46">
        <w:rPr>
          <w:rFonts w:ascii="Proxima Nova" w:hAnsi="Proxima Nova"/>
          <w:sz w:val="28"/>
          <w:szCs w:val="28"/>
        </w:rPr>
        <w:t>Grant Information</w:t>
      </w:r>
    </w:p>
    <w:bookmarkEnd w:id="1"/>
    <w:p w14:paraId="3864355C" w14:textId="2C26CBC5" w:rsidR="006051F3" w:rsidRPr="000B7A46" w:rsidRDefault="00C42B58" w:rsidP="006051F3">
      <w:pPr>
        <w:pStyle w:val="checklistindent"/>
        <w:jc w:val="both"/>
        <w:rPr>
          <w:rFonts w:ascii="Proxima Nova" w:hAnsi="Proxima Nova"/>
          <w:sz w:val="28"/>
          <w:szCs w:val="28"/>
          <w:lang w:val="en-GB" w:eastAsia="en-GB"/>
        </w:rPr>
      </w:pPr>
      <w:sdt>
        <w:sdtPr>
          <w:rPr>
            <w:rFonts w:ascii="Proxima Nova" w:hAnsi="Proxima Nova"/>
            <w:sz w:val="28"/>
            <w:szCs w:val="28"/>
          </w:rPr>
          <w:id w:val="-1145582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1F3" w:rsidRPr="000B7A46">
            <w:rPr>
              <w:rFonts w:ascii="Proxima Nova" w:eastAsia="MS Gothic" w:hAnsi="Proxima Nova"/>
              <w:sz w:val="28"/>
              <w:szCs w:val="28"/>
            </w:rPr>
            <w:t>☐</w:t>
          </w:r>
        </w:sdtContent>
      </w:sdt>
      <w:r w:rsidR="006051F3" w:rsidRPr="000B7A46">
        <w:rPr>
          <w:rFonts w:ascii="Proxima Nova" w:hAnsi="Proxima Nova"/>
          <w:sz w:val="28"/>
          <w:szCs w:val="28"/>
        </w:rPr>
        <w:tab/>
      </w:r>
      <w:r w:rsidR="006051F3">
        <w:rPr>
          <w:rFonts w:ascii="Proxima Nova" w:hAnsi="Proxima Nova"/>
          <w:sz w:val="28"/>
          <w:szCs w:val="28"/>
        </w:rPr>
        <w:t>Summary</w:t>
      </w:r>
    </w:p>
    <w:p w14:paraId="775FE3CF" w14:textId="54D4268B" w:rsidR="006051F3" w:rsidRDefault="00C42B58" w:rsidP="006051F3">
      <w:pPr>
        <w:pStyle w:val="checklistindent"/>
        <w:jc w:val="both"/>
        <w:rPr>
          <w:rFonts w:ascii="Proxima Nova" w:hAnsi="Proxima Nova"/>
          <w:sz w:val="28"/>
          <w:szCs w:val="28"/>
        </w:rPr>
      </w:pPr>
      <w:sdt>
        <w:sdtPr>
          <w:rPr>
            <w:rFonts w:ascii="Proxima Nova" w:hAnsi="Proxima Nova"/>
            <w:sz w:val="28"/>
            <w:szCs w:val="28"/>
          </w:rPr>
          <w:id w:val="187094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1F3" w:rsidRPr="000B7A46">
            <w:rPr>
              <w:rFonts w:ascii="Proxima Nova" w:eastAsia="MS Gothic" w:hAnsi="Proxima Nova"/>
              <w:sz w:val="28"/>
              <w:szCs w:val="28"/>
            </w:rPr>
            <w:t>☐</w:t>
          </w:r>
        </w:sdtContent>
      </w:sdt>
      <w:r w:rsidR="006051F3" w:rsidRPr="000B7A46">
        <w:rPr>
          <w:rFonts w:ascii="Proxima Nova" w:hAnsi="Proxima Nova"/>
          <w:sz w:val="28"/>
          <w:szCs w:val="28"/>
        </w:rPr>
        <w:tab/>
      </w:r>
      <w:r w:rsidR="006051F3">
        <w:rPr>
          <w:rFonts w:ascii="Proxima Nova" w:hAnsi="Proxima Nova"/>
          <w:sz w:val="28"/>
          <w:szCs w:val="28"/>
        </w:rPr>
        <w:t>References</w:t>
      </w:r>
    </w:p>
    <w:p w14:paraId="20BE2829" w14:textId="58B680B5" w:rsidR="006051F3" w:rsidRPr="000B7A46" w:rsidRDefault="00C42B58" w:rsidP="006051F3">
      <w:pPr>
        <w:pStyle w:val="checklistindent"/>
        <w:jc w:val="both"/>
        <w:rPr>
          <w:rFonts w:ascii="Proxima Nova" w:hAnsi="Proxima Nova"/>
          <w:sz w:val="28"/>
          <w:szCs w:val="28"/>
          <w:lang w:val="en-GB" w:eastAsia="en-GB"/>
        </w:rPr>
      </w:pPr>
      <w:sdt>
        <w:sdtPr>
          <w:rPr>
            <w:rFonts w:ascii="Proxima Nova" w:hAnsi="Proxima Nova"/>
            <w:sz w:val="28"/>
            <w:szCs w:val="28"/>
          </w:rPr>
          <w:id w:val="1086038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1F3" w:rsidRPr="000B7A46">
            <w:rPr>
              <w:rFonts w:ascii="Proxima Nova" w:eastAsia="MS Gothic" w:hAnsi="Proxima Nova"/>
              <w:sz w:val="28"/>
              <w:szCs w:val="28"/>
            </w:rPr>
            <w:t>☐</w:t>
          </w:r>
        </w:sdtContent>
      </w:sdt>
      <w:r w:rsidR="006051F3" w:rsidRPr="000B7A46">
        <w:rPr>
          <w:rFonts w:ascii="Proxima Nova" w:hAnsi="Proxima Nova"/>
          <w:sz w:val="28"/>
          <w:szCs w:val="28"/>
        </w:rPr>
        <w:tab/>
      </w:r>
      <w:r w:rsidR="006051F3">
        <w:rPr>
          <w:rFonts w:ascii="Proxima Nova" w:hAnsi="Proxima Nova"/>
          <w:sz w:val="28"/>
          <w:szCs w:val="28"/>
        </w:rPr>
        <w:t xml:space="preserve">Project </w:t>
      </w:r>
      <w:r w:rsidR="00556802">
        <w:rPr>
          <w:rFonts w:ascii="Proxima Nova" w:hAnsi="Proxima Nova"/>
          <w:sz w:val="28"/>
          <w:szCs w:val="28"/>
        </w:rPr>
        <w:t>C</w:t>
      </w:r>
      <w:r w:rsidR="006051F3">
        <w:rPr>
          <w:rFonts w:ascii="Proxima Nova" w:hAnsi="Proxima Nova"/>
          <w:sz w:val="28"/>
          <w:szCs w:val="28"/>
        </w:rPr>
        <w:t>hanges</w:t>
      </w:r>
    </w:p>
    <w:p w14:paraId="3A17707B" w14:textId="466A2EA4" w:rsidR="006051F3" w:rsidRDefault="00C42B58" w:rsidP="006051F3">
      <w:pPr>
        <w:pStyle w:val="checklistindent"/>
        <w:jc w:val="both"/>
        <w:rPr>
          <w:rFonts w:ascii="Proxima Nova" w:hAnsi="Proxima Nova"/>
          <w:sz w:val="28"/>
          <w:szCs w:val="28"/>
        </w:rPr>
      </w:pPr>
      <w:sdt>
        <w:sdtPr>
          <w:rPr>
            <w:rFonts w:ascii="Proxima Nova" w:hAnsi="Proxima Nova"/>
            <w:sz w:val="28"/>
            <w:szCs w:val="28"/>
          </w:rPr>
          <w:id w:val="-18682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1F3" w:rsidRPr="000B7A46">
            <w:rPr>
              <w:rFonts w:ascii="Proxima Nova" w:eastAsia="MS Gothic" w:hAnsi="Proxima Nova"/>
              <w:sz w:val="28"/>
              <w:szCs w:val="28"/>
            </w:rPr>
            <w:t>☐</w:t>
          </w:r>
        </w:sdtContent>
      </w:sdt>
      <w:r w:rsidR="006051F3" w:rsidRPr="000B7A46">
        <w:rPr>
          <w:rFonts w:ascii="Proxima Nova" w:hAnsi="Proxima Nova"/>
          <w:sz w:val="28"/>
          <w:szCs w:val="28"/>
        </w:rPr>
        <w:tab/>
      </w:r>
      <w:r w:rsidR="006051F3">
        <w:rPr>
          <w:rFonts w:ascii="Proxima Nova" w:hAnsi="Proxima Nova"/>
          <w:sz w:val="28"/>
          <w:szCs w:val="28"/>
        </w:rPr>
        <w:t>Investigator</w:t>
      </w:r>
      <w:r w:rsidR="00DE4B5F">
        <w:rPr>
          <w:rFonts w:ascii="Proxima Nova" w:hAnsi="Proxima Nova"/>
          <w:sz w:val="28"/>
          <w:szCs w:val="28"/>
        </w:rPr>
        <w:t>s</w:t>
      </w:r>
      <w:r w:rsidR="006051F3">
        <w:rPr>
          <w:rFonts w:ascii="Proxima Nova" w:hAnsi="Proxima Nova"/>
          <w:sz w:val="28"/>
          <w:szCs w:val="28"/>
        </w:rPr>
        <w:t xml:space="preserve"> </w:t>
      </w:r>
      <w:r w:rsidR="00556802">
        <w:rPr>
          <w:rFonts w:ascii="Proxima Nova" w:hAnsi="Proxima Nova"/>
          <w:sz w:val="28"/>
          <w:szCs w:val="28"/>
        </w:rPr>
        <w:t>C</w:t>
      </w:r>
      <w:r w:rsidR="006051F3">
        <w:rPr>
          <w:rFonts w:ascii="Proxima Nova" w:hAnsi="Proxima Nova"/>
          <w:sz w:val="28"/>
          <w:szCs w:val="28"/>
        </w:rPr>
        <w:t>hanges</w:t>
      </w:r>
    </w:p>
    <w:p w14:paraId="49598B21" w14:textId="2D7FCCF8" w:rsidR="006051F3" w:rsidRPr="000B7A46" w:rsidRDefault="00C42B58" w:rsidP="006051F3">
      <w:pPr>
        <w:pStyle w:val="checklistindent"/>
        <w:jc w:val="both"/>
        <w:rPr>
          <w:rFonts w:ascii="Proxima Nova" w:hAnsi="Proxima Nova"/>
          <w:sz w:val="28"/>
          <w:szCs w:val="28"/>
          <w:lang w:val="en-GB" w:eastAsia="en-GB"/>
        </w:rPr>
      </w:pPr>
      <w:sdt>
        <w:sdtPr>
          <w:rPr>
            <w:rFonts w:ascii="Proxima Nova" w:hAnsi="Proxima Nova"/>
            <w:sz w:val="28"/>
            <w:szCs w:val="28"/>
          </w:rPr>
          <w:id w:val="-114284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1F3" w:rsidRPr="000B7A46">
            <w:rPr>
              <w:rFonts w:ascii="Proxima Nova" w:eastAsia="MS Gothic" w:hAnsi="Proxima Nova"/>
              <w:sz w:val="28"/>
              <w:szCs w:val="28"/>
            </w:rPr>
            <w:t>☐</w:t>
          </w:r>
        </w:sdtContent>
      </w:sdt>
      <w:r w:rsidR="006051F3" w:rsidRPr="000B7A46">
        <w:rPr>
          <w:rFonts w:ascii="Proxima Nova" w:hAnsi="Proxima Nova"/>
          <w:sz w:val="28"/>
          <w:szCs w:val="28"/>
        </w:rPr>
        <w:tab/>
      </w:r>
      <w:r w:rsidR="00D0664E">
        <w:rPr>
          <w:rFonts w:ascii="Proxima Nova" w:hAnsi="Proxima Nova"/>
          <w:sz w:val="28"/>
          <w:szCs w:val="28"/>
        </w:rPr>
        <w:t>Study</w:t>
      </w:r>
      <w:r w:rsidR="006051F3">
        <w:rPr>
          <w:rFonts w:ascii="Proxima Nova" w:hAnsi="Proxima Nova"/>
          <w:sz w:val="28"/>
          <w:szCs w:val="28"/>
        </w:rPr>
        <w:t xml:space="preserve"> </w:t>
      </w:r>
      <w:r w:rsidR="00556802">
        <w:rPr>
          <w:rFonts w:ascii="Proxima Nova" w:hAnsi="Proxima Nova"/>
          <w:sz w:val="28"/>
          <w:szCs w:val="28"/>
        </w:rPr>
        <w:t>I</w:t>
      </w:r>
      <w:r w:rsidR="006051F3">
        <w:rPr>
          <w:rFonts w:ascii="Proxima Nova" w:hAnsi="Proxima Nova"/>
          <w:sz w:val="28"/>
          <w:szCs w:val="28"/>
        </w:rPr>
        <w:t>ssues</w:t>
      </w:r>
    </w:p>
    <w:p w14:paraId="0B3B4403" w14:textId="28E9F3DB" w:rsidR="006051F3" w:rsidRDefault="00C42B58" w:rsidP="006051F3">
      <w:pPr>
        <w:pStyle w:val="checklistindent"/>
        <w:jc w:val="both"/>
        <w:rPr>
          <w:rFonts w:ascii="Proxima Nova" w:hAnsi="Proxima Nova"/>
          <w:sz w:val="28"/>
          <w:szCs w:val="28"/>
        </w:rPr>
      </w:pPr>
      <w:sdt>
        <w:sdtPr>
          <w:rPr>
            <w:rFonts w:ascii="Proxima Nova" w:hAnsi="Proxima Nova"/>
            <w:sz w:val="28"/>
            <w:szCs w:val="28"/>
          </w:rPr>
          <w:id w:val="129988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1F3" w:rsidRPr="000B7A46">
            <w:rPr>
              <w:rFonts w:ascii="Proxima Nova" w:eastAsia="MS Gothic" w:hAnsi="Proxima Nova"/>
              <w:sz w:val="28"/>
              <w:szCs w:val="28"/>
            </w:rPr>
            <w:t>☐</w:t>
          </w:r>
        </w:sdtContent>
      </w:sdt>
      <w:r w:rsidR="006051F3" w:rsidRPr="000B7A46">
        <w:rPr>
          <w:rFonts w:ascii="Proxima Nova" w:hAnsi="Proxima Nova"/>
          <w:sz w:val="28"/>
          <w:szCs w:val="28"/>
        </w:rPr>
        <w:tab/>
      </w:r>
      <w:r w:rsidR="006051F3">
        <w:rPr>
          <w:rFonts w:ascii="Proxima Nova" w:hAnsi="Proxima Nova"/>
          <w:sz w:val="28"/>
          <w:szCs w:val="28"/>
        </w:rPr>
        <w:t>Dissemination(s)</w:t>
      </w:r>
    </w:p>
    <w:p w14:paraId="166A0DF5" w14:textId="657B23BE" w:rsidR="006051F3" w:rsidRPr="000B7A46" w:rsidRDefault="00C42B58" w:rsidP="006051F3">
      <w:pPr>
        <w:pStyle w:val="checklistindent"/>
        <w:jc w:val="both"/>
        <w:rPr>
          <w:rFonts w:ascii="Proxima Nova" w:hAnsi="Proxima Nova"/>
          <w:sz w:val="28"/>
          <w:szCs w:val="28"/>
          <w:lang w:val="en-GB" w:eastAsia="en-GB"/>
        </w:rPr>
      </w:pPr>
      <w:sdt>
        <w:sdtPr>
          <w:rPr>
            <w:rFonts w:ascii="Proxima Nova" w:hAnsi="Proxima Nova"/>
            <w:sz w:val="28"/>
            <w:szCs w:val="28"/>
          </w:rPr>
          <w:id w:val="-307401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1F3" w:rsidRPr="000B7A46">
            <w:rPr>
              <w:rFonts w:ascii="Proxima Nova" w:eastAsia="MS Gothic" w:hAnsi="Proxima Nova"/>
              <w:sz w:val="28"/>
              <w:szCs w:val="28"/>
            </w:rPr>
            <w:t>☐</w:t>
          </w:r>
        </w:sdtContent>
      </w:sdt>
      <w:r w:rsidR="006051F3" w:rsidRPr="000B7A46">
        <w:rPr>
          <w:rFonts w:ascii="Proxima Nova" w:hAnsi="Proxima Nova"/>
          <w:sz w:val="28"/>
          <w:szCs w:val="28"/>
        </w:rPr>
        <w:tab/>
      </w:r>
      <w:r w:rsidR="006051F3">
        <w:rPr>
          <w:rFonts w:ascii="Proxima Nova" w:hAnsi="Proxima Nova"/>
          <w:sz w:val="28"/>
          <w:szCs w:val="28"/>
        </w:rPr>
        <w:t xml:space="preserve">Future </w:t>
      </w:r>
      <w:r w:rsidR="00556802">
        <w:rPr>
          <w:rFonts w:ascii="Proxima Nova" w:hAnsi="Proxima Nova"/>
          <w:sz w:val="28"/>
          <w:szCs w:val="28"/>
        </w:rPr>
        <w:t>D</w:t>
      </w:r>
      <w:r w:rsidR="006051F3">
        <w:rPr>
          <w:rFonts w:ascii="Proxima Nova" w:hAnsi="Proxima Nova"/>
          <w:sz w:val="28"/>
          <w:szCs w:val="28"/>
        </w:rPr>
        <w:t>issemination(s)</w:t>
      </w:r>
    </w:p>
    <w:p w14:paraId="7DA63649" w14:textId="0FCF2C17" w:rsidR="006051F3" w:rsidRDefault="00C42B58" w:rsidP="006051F3">
      <w:pPr>
        <w:pStyle w:val="checklistindent"/>
        <w:jc w:val="both"/>
        <w:rPr>
          <w:rFonts w:ascii="Proxima Nova" w:hAnsi="Proxima Nova"/>
          <w:sz w:val="28"/>
          <w:szCs w:val="28"/>
        </w:rPr>
      </w:pPr>
      <w:sdt>
        <w:sdtPr>
          <w:rPr>
            <w:rFonts w:ascii="Proxima Nova" w:hAnsi="Proxima Nova"/>
            <w:sz w:val="28"/>
            <w:szCs w:val="28"/>
          </w:rPr>
          <w:id w:val="159628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1F3" w:rsidRPr="000B7A46">
            <w:rPr>
              <w:rFonts w:ascii="Proxima Nova" w:eastAsia="MS Gothic" w:hAnsi="Proxima Nova"/>
              <w:sz w:val="28"/>
              <w:szCs w:val="28"/>
            </w:rPr>
            <w:t>☐</w:t>
          </w:r>
        </w:sdtContent>
      </w:sdt>
      <w:r w:rsidR="006051F3" w:rsidRPr="000B7A46">
        <w:rPr>
          <w:rFonts w:ascii="Proxima Nova" w:hAnsi="Proxima Nova"/>
          <w:sz w:val="28"/>
          <w:szCs w:val="28"/>
        </w:rPr>
        <w:tab/>
      </w:r>
      <w:r w:rsidR="006051F3">
        <w:rPr>
          <w:rFonts w:ascii="Proxima Nova" w:hAnsi="Proxima Nova"/>
          <w:sz w:val="28"/>
          <w:szCs w:val="28"/>
        </w:rPr>
        <w:t>Attachments</w:t>
      </w:r>
    </w:p>
    <w:p w14:paraId="33CDF41D" w14:textId="1A7B4F16" w:rsidR="00B45019" w:rsidRPr="00B45019" w:rsidRDefault="00B45019" w:rsidP="00B45019">
      <w:pPr>
        <w:pStyle w:val="checklistindent"/>
        <w:jc w:val="both"/>
        <w:rPr>
          <w:rFonts w:ascii="Proxima Nova" w:hAnsi="Proxima Nova"/>
          <w:sz w:val="28"/>
          <w:szCs w:val="28"/>
        </w:rPr>
      </w:pPr>
      <w:r w:rsidRPr="00B45019">
        <w:rPr>
          <w:rFonts w:ascii="Segoe UI Symbol" w:hAnsi="Segoe UI Symbol" w:cs="Segoe UI Symbol"/>
          <w:sz w:val="28"/>
          <w:szCs w:val="28"/>
        </w:rPr>
        <w:t>☐</w:t>
      </w:r>
      <w:r w:rsidRPr="00B45019">
        <w:rPr>
          <w:rFonts w:ascii="Proxima Nova" w:hAnsi="Proxima Nova"/>
          <w:sz w:val="28"/>
          <w:szCs w:val="28"/>
        </w:rPr>
        <w:tab/>
        <w:t xml:space="preserve">If Human Subject Research approved by the IRB, </w:t>
      </w:r>
      <w:r w:rsidR="003E7A12">
        <w:rPr>
          <w:rFonts w:ascii="Proxima Nova" w:hAnsi="Proxima Nova"/>
          <w:sz w:val="28"/>
          <w:szCs w:val="28"/>
        </w:rPr>
        <w:t>complete</w:t>
      </w:r>
      <w:r w:rsidRPr="00B45019">
        <w:rPr>
          <w:rFonts w:ascii="Proxima Nova" w:hAnsi="Proxima Nova"/>
          <w:sz w:val="28"/>
          <w:szCs w:val="28"/>
        </w:rPr>
        <w:t xml:space="preserve"> the HRP 202 Form – Continuing Review Application</w:t>
      </w:r>
    </w:p>
    <w:p w14:paraId="63BC6C4C" w14:textId="77777777" w:rsidR="006051F3" w:rsidRDefault="006051F3" w:rsidP="006051F3">
      <w:pPr>
        <w:pStyle w:val="checklistindent"/>
        <w:jc w:val="both"/>
        <w:rPr>
          <w:rFonts w:ascii="Proxima Nova" w:hAnsi="Proxima Nova"/>
          <w:sz w:val="28"/>
          <w:szCs w:val="28"/>
        </w:rPr>
      </w:pPr>
    </w:p>
    <w:p w14:paraId="0D3984DB" w14:textId="417EFD43" w:rsidR="006051F3" w:rsidRDefault="00900F9E" w:rsidP="00900F9E">
      <w:pPr>
        <w:pStyle w:val="checklistindent"/>
        <w:jc w:val="both"/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 xml:space="preserve">                                                </w:t>
      </w:r>
      <w:r>
        <w:rPr>
          <w:rFonts w:ascii="Proxima Nova" w:hAnsi="Proxima Nova"/>
          <w:noProof/>
          <w:sz w:val="28"/>
          <w:szCs w:val="28"/>
        </w:rPr>
        <w:drawing>
          <wp:inline distT="0" distB="0" distL="0" distR="0" wp14:anchorId="2C5127C6" wp14:editId="76E8C300">
            <wp:extent cx="3243580" cy="68262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051F3" w:rsidSect="000011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9" w:right="1440" w:bottom="72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644A1" w14:textId="77777777" w:rsidR="008E4E3A" w:rsidRDefault="008E4E3A" w:rsidP="0058680F">
      <w:r>
        <w:separator/>
      </w:r>
    </w:p>
  </w:endnote>
  <w:endnote w:type="continuationSeparator" w:id="0">
    <w:p w14:paraId="23254950" w14:textId="77777777" w:rsidR="008E4E3A" w:rsidRDefault="008E4E3A" w:rsidP="0058680F">
      <w:r>
        <w:continuationSeparator/>
      </w:r>
    </w:p>
  </w:endnote>
  <w:endnote w:type="continuationNotice" w:id="1">
    <w:p w14:paraId="37CE6DFB" w14:textId="77777777" w:rsidR="008E4E3A" w:rsidRDefault="008E4E3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ahoma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A18E" w14:textId="77777777" w:rsidR="00C42B58" w:rsidRDefault="00C42B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949E" w14:textId="32EDDF4E" w:rsidR="00350D53" w:rsidRPr="00C42B58" w:rsidRDefault="00C42B58" w:rsidP="00C42B58">
    <w:pPr>
      <w:pStyle w:val="Footer"/>
      <w:jc w:val="right"/>
      <w:rPr>
        <w:i/>
        <w:iCs/>
      </w:rPr>
    </w:pPr>
    <w:r>
      <w:rPr>
        <w:i/>
        <w:iCs/>
      </w:rPr>
      <w:t xml:space="preserve">    </w:t>
    </w:r>
    <w:r w:rsidRPr="00C42B58">
      <w:rPr>
        <w:i/>
        <w:iCs/>
      </w:rPr>
      <w:t>AHU Research Office, August 2022</w:t>
    </w:r>
    <w:r w:rsidR="00350D53" w:rsidRPr="00C42B58">
      <w:rPr>
        <w:i/>
        <w:iCs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7A241C06" wp14:editId="5484F525">
              <wp:simplePos x="0" y="0"/>
              <wp:positionH relativeFrom="page">
                <wp:posOffset>91440</wp:posOffset>
              </wp:positionH>
              <wp:positionV relativeFrom="page">
                <wp:posOffset>9659620</wp:posOffset>
              </wp:positionV>
              <wp:extent cx="5068570" cy="207645"/>
              <wp:effectExtent l="19050" t="0" r="36830" b="20955"/>
              <wp:wrapNone/>
              <wp:docPr id="9" name="AutoShape 4" title="Bottom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8570" cy="207645"/>
                      </a:xfrm>
                      <a:prstGeom prst="parallelogram">
                        <a:avLst>
                          <a:gd name="adj" fmla="val 25734"/>
                        </a:avLst>
                      </a:prstGeom>
                      <a:solidFill>
                        <a:srgbClr val="0070C0"/>
                      </a:solidFill>
                      <a:ln w="25400">
                        <a:solidFill>
                          <a:srgbClr val="00B05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C7E3C9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4" o:spid="_x0000_s1026" type="#_x0000_t7" alt="Title: Bottom border" style="position:absolute;margin-left:7.2pt;margin-top:760.6pt;width:399.1pt;height:16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" adj="228" fillcolor="#0070c0" strokecolor="#00b050" strokeweight="2pt"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ECF2D" w14:textId="77777777" w:rsidR="00C42B58" w:rsidRDefault="00C42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A8229" w14:textId="77777777" w:rsidR="008E4E3A" w:rsidRDefault="008E4E3A" w:rsidP="0058680F">
      <w:r>
        <w:separator/>
      </w:r>
    </w:p>
  </w:footnote>
  <w:footnote w:type="continuationSeparator" w:id="0">
    <w:p w14:paraId="2B230528" w14:textId="77777777" w:rsidR="008E4E3A" w:rsidRDefault="008E4E3A" w:rsidP="0058680F">
      <w:r>
        <w:continuationSeparator/>
      </w:r>
    </w:p>
  </w:footnote>
  <w:footnote w:type="continuationNotice" w:id="1">
    <w:p w14:paraId="3155F1A2" w14:textId="77777777" w:rsidR="008E4E3A" w:rsidRDefault="008E4E3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D9414" w14:textId="77777777" w:rsidR="00C42B58" w:rsidRDefault="00C42B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39AF" w14:textId="77777777" w:rsidR="00C42B58" w:rsidRDefault="00C42B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46B12" w14:textId="77777777" w:rsidR="00C42B58" w:rsidRDefault="00C42B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56BA5"/>
    <w:multiLevelType w:val="hybridMultilevel"/>
    <w:tmpl w:val="E034E08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13B97"/>
    <w:multiLevelType w:val="hybridMultilevel"/>
    <w:tmpl w:val="20D6194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C2922"/>
    <w:multiLevelType w:val="hybridMultilevel"/>
    <w:tmpl w:val="6802700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24E5B"/>
    <w:multiLevelType w:val="hybridMultilevel"/>
    <w:tmpl w:val="9D741B8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72895"/>
    <w:multiLevelType w:val="hybridMultilevel"/>
    <w:tmpl w:val="0922C31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A2A30"/>
    <w:multiLevelType w:val="hybridMultilevel"/>
    <w:tmpl w:val="51B05C5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A5CC3"/>
    <w:multiLevelType w:val="hybridMultilevel"/>
    <w:tmpl w:val="DE8657E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026385">
    <w:abstractNumId w:val="9"/>
  </w:num>
  <w:num w:numId="2" w16cid:durableId="1297641467">
    <w:abstractNumId w:val="0"/>
  </w:num>
  <w:num w:numId="3" w16cid:durableId="1577788255">
    <w:abstractNumId w:val="5"/>
  </w:num>
  <w:num w:numId="4" w16cid:durableId="1651246331">
    <w:abstractNumId w:val="7"/>
  </w:num>
  <w:num w:numId="5" w16cid:durableId="1294940935">
    <w:abstractNumId w:val="2"/>
  </w:num>
  <w:num w:numId="6" w16cid:durableId="1265069410">
    <w:abstractNumId w:val="3"/>
  </w:num>
  <w:num w:numId="7" w16cid:durableId="78451342">
    <w:abstractNumId w:val="4"/>
  </w:num>
  <w:num w:numId="8" w16cid:durableId="351608704">
    <w:abstractNumId w:val="11"/>
  </w:num>
  <w:num w:numId="9" w16cid:durableId="1298268404">
    <w:abstractNumId w:val="12"/>
  </w:num>
  <w:num w:numId="10" w16cid:durableId="230626265">
    <w:abstractNumId w:val="8"/>
  </w:num>
  <w:num w:numId="11" w16cid:durableId="2145804515">
    <w:abstractNumId w:val="1"/>
  </w:num>
  <w:num w:numId="12" w16cid:durableId="1833983137">
    <w:abstractNumId w:val="6"/>
  </w:num>
  <w:num w:numId="13" w16cid:durableId="3853718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I1MDcyNzYEsk0tLZV0lIJTi4sz8/NACgyNawFKXwkLLQAAAA=="/>
  </w:docVars>
  <w:rsids>
    <w:rsidRoot w:val="00FE51E4"/>
    <w:rsid w:val="0000117B"/>
    <w:rsid w:val="000103E4"/>
    <w:rsid w:val="00021982"/>
    <w:rsid w:val="00044651"/>
    <w:rsid w:val="0008064A"/>
    <w:rsid w:val="000B30FB"/>
    <w:rsid w:val="000B4E5F"/>
    <w:rsid w:val="000B7A46"/>
    <w:rsid w:val="00116E0B"/>
    <w:rsid w:val="001232C8"/>
    <w:rsid w:val="00123C6D"/>
    <w:rsid w:val="0013163E"/>
    <w:rsid w:val="00153445"/>
    <w:rsid w:val="00166E62"/>
    <w:rsid w:val="001846B2"/>
    <w:rsid w:val="001A0A4B"/>
    <w:rsid w:val="001B4863"/>
    <w:rsid w:val="001E6F85"/>
    <w:rsid w:val="00237CC7"/>
    <w:rsid w:val="00243A0A"/>
    <w:rsid w:val="002679B6"/>
    <w:rsid w:val="0028182B"/>
    <w:rsid w:val="00294AEC"/>
    <w:rsid w:val="0029531E"/>
    <w:rsid w:val="002A4044"/>
    <w:rsid w:val="002F5B22"/>
    <w:rsid w:val="00314AB7"/>
    <w:rsid w:val="00323D04"/>
    <w:rsid w:val="00323EDF"/>
    <w:rsid w:val="003428EC"/>
    <w:rsid w:val="00344543"/>
    <w:rsid w:val="00350D53"/>
    <w:rsid w:val="003A1593"/>
    <w:rsid w:val="003A16C8"/>
    <w:rsid w:val="003B4002"/>
    <w:rsid w:val="003D1CD0"/>
    <w:rsid w:val="003D4678"/>
    <w:rsid w:val="003E35DA"/>
    <w:rsid w:val="003E7A12"/>
    <w:rsid w:val="003F6EB6"/>
    <w:rsid w:val="00434325"/>
    <w:rsid w:val="0043632A"/>
    <w:rsid w:val="00437ADB"/>
    <w:rsid w:val="0044616D"/>
    <w:rsid w:val="00456CF8"/>
    <w:rsid w:val="00467502"/>
    <w:rsid w:val="004918A6"/>
    <w:rsid w:val="004926A3"/>
    <w:rsid w:val="004967F9"/>
    <w:rsid w:val="00497D53"/>
    <w:rsid w:val="004A58D2"/>
    <w:rsid w:val="004B6355"/>
    <w:rsid w:val="004C732E"/>
    <w:rsid w:val="004D3399"/>
    <w:rsid w:val="004F2F18"/>
    <w:rsid w:val="00510F45"/>
    <w:rsid w:val="00530577"/>
    <w:rsid w:val="0053523F"/>
    <w:rsid w:val="00536761"/>
    <w:rsid w:val="005378E9"/>
    <w:rsid w:val="00546A3B"/>
    <w:rsid w:val="00556802"/>
    <w:rsid w:val="00557B53"/>
    <w:rsid w:val="00571D28"/>
    <w:rsid w:val="00572C85"/>
    <w:rsid w:val="0058680F"/>
    <w:rsid w:val="005927CC"/>
    <w:rsid w:val="00595DDE"/>
    <w:rsid w:val="005C74BA"/>
    <w:rsid w:val="005D39DC"/>
    <w:rsid w:val="0060304D"/>
    <w:rsid w:val="006051F3"/>
    <w:rsid w:val="006273E3"/>
    <w:rsid w:val="0063233B"/>
    <w:rsid w:val="00635A59"/>
    <w:rsid w:val="00652727"/>
    <w:rsid w:val="006A6B69"/>
    <w:rsid w:val="006B0018"/>
    <w:rsid w:val="006C5197"/>
    <w:rsid w:val="006D561E"/>
    <w:rsid w:val="006D7D45"/>
    <w:rsid w:val="00726286"/>
    <w:rsid w:val="00755AF9"/>
    <w:rsid w:val="007628D7"/>
    <w:rsid w:val="00792C53"/>
    <w:rsid w:val="00792D9A"/>
    <w:rsid w:val="007D66B0"/>
    <w:rsid w:val="007D7966"/>
    <w:rsid w:val="00813AE6"/>
    <w:rsid w:val="00872AF7"/>
    <w:rsid w:val="008B18CF"/>
    <w:rsid w:val="008B32F1"/>
    <w:rsid w:val="008B33BD"/>
    <w:rsid w:val="008B4AB9"/>
    <w:rsid w:val="008B58E1"/>
    <w:rsid w:val="008B6475"/>
    <w:rsid w:val="008C5930"/>
    <w:rsid w:val="008D6306"/>
    <w:rsid w:val="008E20B6"/>
    <w:rsid w:val="008E4E3A"/>
    <w:rsid w:val="00900F9E"/>
    <w:rsid w:val="00904783"/>
    <w:rsid w:val="0091681C"/>
    <w:rsid w:val="009358FB"/>
    <w:rsid w:val="00954461"/>
    <w:rsid w:val="0095543B"/>
    <w:rsid w:val="00981289"/>
    <w:rsid w:val="00992195"/>
    <w:rsid w:val="009C081C"/>
    <w:rsid w:val="00A109D0"/>
    <w:rsid w:val="00A1203D"/>
    <w:rsid w:val="00A234E0"/>
    <w:rsid w:val="00A347CF"/>
    <w:rsid w:val="00A6621B"/>
    <w:rsid w:val="00A7247E"/>
    <w:rsid w:val="00AA508B"/>
    <w:rsid w:val="00AB1222"/>
    <w:rsid w:val="00AB36A4"/>
    <w:rsid w:val="00AC7F46"/>
    <w:rsid w:val="00AD18F0"/>
    <w:rsid w:val="00AD766E"/>
    <w:rsid w:val="00AE00A5"/>
    <w:rsid w:val="00B04497"/>
    <w:rsid w:val="00B14150"/>
    <w:rsid w:val="00B14286"/>
    <w:rsid w:val="00B255A0"/>
    <w:rsid w:val="00B44424"/>
    <w:rsid w:val="00B45019"/>
    <w:rsid w:val="00B7421E"/>
    <w:rsid w:val="00B918E1"/>
    <w:rsid w:val="00BA788F"/>
    <w:rsid w:val="00BD0141"/>
    <w:rsid w:val="00BE19B6"/>
    <w:rsid w:val="00BF66AC"/>
    <w:rsid w:val="00C055DE"/>
    <w:rsid w:val="00C42B58"/>
    <w:rsid w:val="00C44CB0"/>
    <w:rsid w:val="00C65329"/>
    <w:rsid w:val="00C65A51"/>
    <w:rsid w:val="00C66098"/>
    <w:rsid w:val="00C875B0"/>
    <w:rsid w:val="00CC32FA"/>
    <w:rsid w:val="00CD42AA"/>
    <w:rsid w:val="00CF3D6F"/>
    <w:rsid w:val="00D0664E"/>
    <w:rsid w:val="00D151CE"/>
    <w:rsid w:val="00D523EB"/>
    <w:rsid w:val="00D72D1E"/>
    <w:rsid w:val="00D77588"/>
    <w:rsid w:val="00D82AA6"/>
    <w:rsid w:val="00D83852"/>
    <w:rsid w:val="00D87791"/>
    <w:rsid w:val="00D93E61"/>
    <w:rsid w:val="00D94BE2"/>
    <w:rsid w:val="00D95F85"/>
    <w:rsid w:val="00DB7A67"/>
    <w:rsid w:val="00DD4371"/>
    <w:rsid w:val="00DD4D0E"/>
    <w:rsid w:val="00DE208A"/>
    <w:rsid w:val="00DE4B5F"/>
    <w:rsid w:val="00DF5273"/>
    <w:rsid w:val="00E0122E"/>
    <w:rsid w:val="00E054BD"/>
    <w:rsid w:val="00E40985"/>
    <w:rsid w:val="00E62773"/>
    <w:rsid w:val="00E84482"/>
    <w:rsid w:val="00ED08F6"/>
    <w:rsid w:val="00ED328B"/>
    <w:rsid w:val="00ED490A"/>
    <w:rsid w:val="00EE5986"/>
    <w:rsid w:val="00F02E7C"/>
    <w:rsid w:val="00F341ED"/>
    <w:rsid w:val="00F45609"/>
    <w:rsid w:val="00F458C9"/>
    <w:rsid w:val="00F86C89"/>
    <w:rsid w:val="00F93E2F"/>
    <w:rsid w:val="00FD41A8"/>
    <w:rsid w:val="00FE51E4"/>
    <w:rsid w:val="00FF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28FF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3BD"/>
    <w:pPr>
      <w:spacing w:before="60" w:after="60" w:line="250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7F9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b/>
      <w:bCs/>
      <w:i/>
      <w:color w:val="163358" w:themeColor="accent1" w:themeShade="B5"/>
      <w:spacing w:val="-2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43A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6B2"/>
    <w:rPr>
      <w:color w:val="1F497D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46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5A59"/>
    <w:rPr>
      <w:color w:val="B35B5B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65A51"/>
    <w:pPr>
      <w:spacing w:before="0" w:after="900"/>
      <w:contextualSpacing/>
    </w:pPr>
    <w:rPr>
      <w:rFonts w:asciiTheme="majorHAnsi" w:eastAsiaTheme="majorEastAsia" w:hAnsiTheme="majorHAnsi" w:cstheme="majorBidi"/>
      <w:i/>
      <w:noProof/>
      <w:color w:val="FFFFFF" w:themeColor="background1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5A51"/>
    <w:rPr>
      <w:rFonts w:asciiTheme="majorHAnsi" w:eastAsiaTheme="majorEastAsia" w:hAnsiTheme="majorHAnsi" w:cstheme="majorBidi"/>
      <w:i/>
      <w:noProof/>
      <w:color w:val="FFFFFF" w:themeColor="background1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967F9"/>
    <w:rPr>
      <w:rFonts w:asciiTheme="majorHAnsi" w:eastAsiaTheme="majorEastAsia" w:hAnsiTheme="majorHAnsi" w:cstheme="majorBidi"/>
      <w:b/>
      <w:bCs/>
      <w:i/>
      <w:color w:val="163358" w:themeColor="accent1" w:themeShade="B5"/>
      <w:spacing w:val="-20"/>
      <w:sz w:val="32"/>
      <w:szCs w:val="32"/>
    </w:rPr>
  </w:style>
  <w:style w:type="paragraph" w:customStyle="1" w:styleId="checklistindent">
    <w:name w:val="checklist indent"/>
    <w:basedOn w:val="Normal"/>
    <w:qFormat/>
    <w:rsid w:val="008B33BD"/>
    <w:pPr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350D5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D53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350D53"/>
    <w:pPr>
      <w:tabs>
        <w:tab w:val="center" w:pos="4513"/>
        <w:tab w:val="right" w:pos="9026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50D53"/>
    <w:rPr>
      <w:sz w:val="16"/>
    </w:rPr>
  </w:style>
  <w:style w:type="table" w:styleId="TableGrid">
    <w:name w:val="Table Grid"/>
    <w:basedOn w:val="TableNormal"/>
    <w:uiPriority w:val="59"/>
    <w:rsid w:val="0090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14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EBD\AppData\Roaming\Microsoft\Templates\Resume%20writ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7">
      <a:dk1>
        <a:sysClr val="windowText" lastClr="000000"/>
      </a:dk1>
      <a:lt1>
        <a:sysClr val="window" lastClr="FFFFFF"/>
      </a:lt1>
      <a:dk2>
        <a:srgbClr val="275C9D"/>
      </a:dk2>
      <a:lt2>
        <a:srgbClr val="EEECE1"/>
      </a:lt2>
      <a:accent1>
        <a:srgbClr val="1F497D"/>
      </a:accent1>
      <a:accent2>
        <a:srgbClr val="B35B5B"/>
      </a:accent2>
      <a:accent3>
        <a:srgbClr val="F7B771"/>
      </a:accent3>
      <a:accent4>
        <a:srgbClr val="002060"/>
      </a:accent4>
      <a:accent5>
        <a:srgbClr val="C4BD97"/>
      </a:accent5>
      <a:accent6>
        <a:srgbClr val="A7B870"/>
      </a:accent6>
      <a:hlink>
        <a:srgbClr val="1F497D"/>
      </a:hlink>
      <a:folHlink>
        <a:srgbClr val="B35B5B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CF667FE88BD41B4BDFCCD828BEF64" ma:contentTypeVersion="13" ma:contentTypeDescription="Create a new document." ma:contentTypeScope="" ma:versionID="7de899ed04c87763e1aa9f9d09f7f7c5">
  <xsd:schema xmlns:xsd="http://www.w3.org/2001/XMLSchema" xmlns:xs="http://www.w3.org/2001/XMLSchema" xmlns:p="http://schemas.microsoft.com/office/2006/metadata/properties" xmlns:ns1="http://schemas.microsoft.com/sharepoint/v3" xmlns:ns2="80eb15a4-c391-41b2-8961-8c36bd9b92f9" xmlns:ns3="97bf979c-4641-42ca-857e-43b6aab965bc" targetNamespace="http://schemas.microsoft.com/office/2006/metadata/properties" ma:root="true" ma:fieldsID="5544ab1f009aa5876e05a19ca0ced230" ns1:_="" ns2:_="" ns3:_="">
    <xsd:import namespace="http://schemas.microsoft.com/sharepoint/v3"/>
    <xsd:import namespace="80eb15a4-c391-41b2-8961-8c36bd9b92f9"/>
    <xsd:import namespace="97bf979c-4641-42ca-857e-43b6aab96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15a4-c391-41b2-8961-8c36bd9b9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f979c-4641-42ca-857e-43b6aab96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2D9805-8F1E-45F4-A7F6-F6AEC565F2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AD53C1-C5C4-4BF1-B8A3-D3C05E3C52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0899870-C2A2-47E9-BC33-269E089F3E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34EB4A-7C85-4645-81A6-D9C80EB03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eb15a4-c391-41b2-8961-8c36bd9b92f9"/>
    <ds:schemaRef ds:uri="97bf979c-4641-42ca-857e-43b6aab96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writing checklist.dotx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2022-08-30T19:56:00Z</dcterms:created>
  <dcterms:modified xsi:type="dcterms:W3CDTF">2022-08-30T19:58:00Z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2018-06-29T15:53:51.7157537Z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0x01010058CCF667FE88BD41B4BDFCCD828BEF64</vt:lpwstr>
  </property>
</Properties>
</file>