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D56A" w14:textId="77777777" w:rsidR="00431C0C" w:rsidRDefault="00431C0C" w:rsidP="00431C0C">
      <w:pPr>
        <w:pStyle w:val="NoSpacing"/>
        <w:spacing w:line="360" w:lineRule="auto"/>
        <w:jc w:val="center"/>
        <w:rPr>
          <w:rFonts w:ascii="Times New Roman" w:eastAsiaTheme="minorHAnsi" w:hAnsi="Times New Roman" w:cs="Times New Roman"/>
          <w:color w:val="4472C4" w:themeColor="accent1"/>
          <w:sz w:val="24"/>
        </w:rPr>
      </w:pPr>
      <w:r>
        <w:rPr>
          <w:noProof/>
        </w:rPr>
        <w:drawing>
          <wp:inline distT="0" distB="0" distL="0" distR="0" wp14:anchorId="025040AF" wp14:editId="5BCE35D1">
            <wp:extent cx="4562475" cy="99766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2861" cy="10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4472C4" w:themeColor="accent1"/>
          <w:sz w:val="24"/>
        </w:rPr>
        <w:t xml:space="preserve">  </w:t>
      </w:r>
    </w:p>
    <w:sdt>
      <w:sdtPr>
        <w:rPr>
          <w:rFonts w:ascii="Times New Roman" w:eastAsiaTheme="minorHAnsi" w:hAnsi="Times New Roman" w:cs="Times New Roman"/>
          <w:color w:val="4472C4" w:themeColor="accent1"/>
          <w:sz w:val="24"/>
        </w:rPr>
        <w:id w:val="-2011136349"/>
        <w:docPartObj>
          <w:docPartGallery w:val="Cover Pages"/>
          <w:docPartUnique/>
        </w:docPartObj>
      </w:sdtPr>
      <w:sdtEndPr>
        <w:rPr>
          <w:color w:val="262626" w:themeColor="text1" w:themeTint="D9"/>
        </w:rPr>
      </w:sdtEndPr>
      <w:sdtContent>
        <w:p w14:paraId="296E14CF" w14:textId="77777777" w:rsidR="00431C0C" w:rsidRDefault="00431C0C" w:rsidP="00431C0C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noProof/>
              <w:color w:val="4472C4" w:themeColor="accent1"/>
            </w:rPr>
          </w:pPr>
          <w:r w:rsidRPr="00853665">
            <w:rPr>
              <w:rFonts w:ascii="Times New Roman" w:hAnsi="Times New Roman" w:cs="Times New Roman"/>
              <w:noProof/>
              <w:color w:val="4472C4" w:themeColor="accent1"/>
            </w:rPr>
            <w:t xml:space="preserve"> </w:t>
          </w:r>
        </w:p>
        <w:p w14:paraId="7F20FFBE" w14:textId="77777777" w:rsidR="00431C0C" w:rsidRDefault="00431C0C" w:rsidP="00431C0C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noProof/>
              <w:color w:val="4472C4" w:themeColor="accent1"/>
            </w:rPr>
          </w:pPr>
        </w:p>
        <w:p w14:paraId="30002538" w14:textId="77777777" w:rsidR="00431C0C" w:rsidRDefault="00431C0C" w:rsidP="00431C0C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noProof/>
              <w:color w:val="4472C4" w:themeColor="accent1"/>
            </w:rPr>
          </w:pPr>
        </w:p>
        <w:p w14:paraId="10A09F4D" w14:textId="77777777" w:rsidR="00431C0C" w:rsidRDefault="00431C0C" w:rsidP="00431C0C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noProof/>
              <w:color w:val="4472C4" w:themeColor="accent1"/>
            </w:rPr>
          </w:pPr>
        </w:p>
        <w:p w14:paraId="0EB7F49C" w14:textId="77777777" w:rsidR="00431C0C" w:rsidRPr="00983378" w:rsidRDefault="00431C0C" w:rsidP="00431C0C">
          <w:pPr>
            <w:pStyle w:val="NoSpacing"/>
            <w:spacing w:line="360" w:lineRule="auto"/>
            <w:jc w:val="center"/>
            <w:rPr>
              <w:rFonts w:ascii="Times New Roman" w:eastAsiaTheme="minorHAnsi" w:hAnsi="Times New Roman" w:cs="Times New Roman"/>
              <w:color w:val="4472C4" w:themeColor="accent1"/>
              <w:sz w:val="24"/>
            </w:rPr>
          </w:pPr>
        </w:p>
        <w:p w14:paraId="422FC2B6" w14:textId="0D00E927" w:rsidR="00431C0C" w:rsidRDefault="00431C0C" w:rsidP="00431C0C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line="360" w:lineRule="auto"/>
            <w:jc w:val="center"/>
            <w:rPr>
              <w:rFonts w:ascii="Times New Roman" w:hAnsi="Times New Roman" w:cs="Times New Roman"/>
              <w:b/>
              <w:color w:val="222A35" w:themeColor="text2" w:themeShade="80"/>
              <w:sz w:val="72"/>
              <w:szCs w:val="56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F36E45" wp14:editId="65DA014A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8801100</wp:posOffset>
                    </wp:positionV>
                    <wp:extent cx="6553200" cy="411480"/>
                    <wp:effectExtent l="0" t="0" r="0" b="762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712929" w14:textId="77777777" w:rsidR="00431C0C" w:rsidRPr="00C1179B" w:rsidRDefault="00B81AB1" w:rsidP="00431C0C">
                                <w:pPr>
                                  <w:shd w:val="clear" w:color="auto" w:fill="FFFFFF"/>
                                  <w:spacing w:after="0"/>
                                  <w:jc w:val="right"/>
                                  <w:rPr>
                                    <w:rStyle w:val="Hyperlink"/>
                                    <w:rFonts w:cs="Times New Roman"/>
                                    <w:i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hyperlink r:id="rId8" w:history="1">
                                  <w:r w:rsidR="00431C0C" w:rsidRPr="00597FF6">
                                    <w:rPr>
                                      <w:rStyle w:val="Hyperlink"/>
                                      <w:rFonts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Ahu.Research.Office@ahu.edu</w:t>
                                  </w:r>
                                </w:hyperlink>
                              </w:p>
                              <w:p w14:paraId="0944F605" w14:textId="77777777" w:rsidR="00431C0C" w:rsidRPr="00C1179B" w:rsidRDefault="00431C0C" w:rsidP="00431C0C">
                                <w:pPr>
                                  <w:shd w:val="clear" w:color="auto" w:fill="FFFFFF"/>
                                  <w:spacing w:after="0"/>
                                  <w:jc w:val="right"/>
                                  <w:rPr>
                                    <w:rFonts w:eastAsia="Times New Roman" w:cs="Times New Roman"/>
                                    <w:color w:val="212121"/>
                                    <w:sz w:val="28"/>
                                  </w:rPr>
                                </w:pPr>
                                <w:r w:rsidRPr="00971ACA">
                                  <w:rPr>
                                    <w:rFonts w:eastAsia="Times New Roman" w:cs="Times New Roman"/>
                                    <w:color w:val="212121"/>
                                    <w:sz w:val="28"/>
                                  </w:rPr>
                                  <w:t>Room CC340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6E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left:0;text-align:left;margin-left:0;margin-top:693pt;width:516pt;height:32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" filled="f" stroked="f" strokeweight=".5pt">
                    <v:textbox inset="0,0,0,0">
                      <w:txbxContent>
                        <w:p w14:paraId="4D712929" w14:textId="77777777" w:rsidR="00431C0C" w:rsidRPr="00C1179B" w:rsidRDefault="00431C0C" w:rsidP="00431C0C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Style w:val="Hyperlink"/>
                              <w:rFonts w:cs="Times New Roman"/>
                              <w:i/>
                              <w:color w:val="0070C0"/>
                              <w:sz w:val="28"/>
                              <w:szCs w:val="28"/>
                            </w:rPr>
                          </w:pPr>
                          <w:hyperlink r:id="rId9" w:history="1">
                            <w:r w:rsidRPr="00597FF6">
                              <w:rPr>
                                <w:rStyle w:val="Hyperlink"/>
                                <w:rFonts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Ahu.Research.Office@ahu.edu</w:t>
                            </w:r>
                          </w:hyperlink>
                        </w:p>
                        <w:p w14:paraId="0944F605" w14:textId="77777777" w:rsidR="00431C0C" w:rsidRPr="00C1179B" w:rsidRDefault="00431C0C" w:rsidP="00431C0C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eastAsia="Times New Roman" w:cs="Times New Roman"/>
                              <w:color w:val="212121"/>
                              <w:sz w:val="28"/>
                            </w:rPr>
                          </w:pPr>
                          <w:r w:rsidRPr="00971ACA">
                            <w:rPr>
                              <w:rFonts w:eastAsia="Times New Roman" w:cs="Times New Roman"/>
                              <w:color w:val="212121"/>
                              <w:sz w:val="28"/>
                            </w:rPr>
                            <w:t>Room CC340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56"/>
              </w:rPr>
              <w:alias w:val="Title"/>
              <w:tag w:val=""/>
              <w:id w:val="1735040861"/>
              <w:placeholder>
                <w:docPart w:val="04C68CCD87F34400A59CD1FAE71007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81AB1" w:rsidRPr="00B81AB1">
                <w:rPr>
                  <w:rFonts w:ascii="Times New Roman" w:hAnsi="Times New Roman" w:cs="Times New Roman"/>
                  <w:b/>
                  <w:color w:val="222A35" w:themeColor="text2" w:themeShade="80"/>
                  <w:sz w:val="72"/>
                  <w:szCs w:val="56"/>
                </w:rPr>
                <w:t>The Case Study/Case Report Protocol template is currently being updated. We are sorry for the inconvenience.</w:t>
              </w:r>
            </w:sdtContent>
          </w:sdt>
        </w:p>
      </w:sdtContent>
    </w:sdt>
    <w:p w14:paraId="3D4DA93E" w14:textId="77777777" w:rsidR="00431C0C" w:rsidRPr="00F05A82" w:rsidRDefault="00431C0C" w:rsidP="00431C0C">
      <w:pPr>
        <w:spacing w:after="0" w:line="360" w:lineRule="auto"/>
      </w:pPr>
    </w:p>
    <w:p w14:paraId="6762834B" w14:textId="77777777" w:rsidR="00431C0C" w:rsidRPr="00F05A82" w:rsidRDefault="00431C0C" w:rsidP="00431C0C">
      <w:pPr>
        <w:spacing w:after="0" w:line="360" w:lineRule="auto"/>
      </w:pPr>
    </w:p>
    <w:p w14:paraId="4953B0EF" w14:textId="77777777" w:rsidR="00431C0C" w:rsidRPr="00F05A82" w:rsidRDefault="00431C0C" w:rsidP="00431C0C">
      <w:pPr>
        <w:spacing w:after="0" w:line="360" w:lineRule="auto"/>
      </w:pPr>
    </w:p>
    <w:p w14:paraId="2AB78EC0" w14:textId="77777777" w:rsidR="00431C0C" w:rsidRPr="00F05A82" w:rsidRDefault="00431C0C" w:rsidP="00431C0C">
      <w:pPr>
        <w:spacing w:after="0" w:line="360" w:lineRule="auto"/>
      </w:pPr>
    </w:p>
    <w:p w14:paraId="5EEC31FE" w14:textId="77777777" w:rsidR="00431C0C" w:rsidRPr="00F05A82" w:rsidRDefault="00431C0C" w:rsidP="00431C0C">
      <w:pPr>
        <w:spacing w:after="0" w:line="360" w:lineRule="auto"/>
      </w:pPr>
    </w:p>
    <w:p w14:paraId="2646B9BD" w14:textId="77777777" w:rsidR="00431C0C" w:rsidRPr="00F05A82" w:rsidRDefault="00431C0C" w:rsidP="00431C0C">
      <w:pPr>
        <w:spacing w:after="0" w:line="360" w:lineRule="auto"/>
      </w:pPr>
    </w:p>
    <w:p w14:paraId="1AB12A19" w14:textId="0FACE6ED" w:rsidR="0087760F" w:rsidRDefault="0087760F"/>
    <w:sectPr w:rsidR="0087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AlEWRmYmZqamSjpKwanFxZn5eSAFhrUABd/TliwAAAA="/>
  </w:docVars>
  <w:rsids>
    <w:rsidRoot w:val="00431C0C"/>
    <w:rsid w:val="00431C0C"/>
    <w:rsid w:val="0087760F"/>
    <w:rsid w:val="00A20537"/>
    <w:rsid w:val="00B81AB1"/>
    <w:rsid w:val="00B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6A9A"/>
  <w15:chartTrackingRefBased/>
  <w15:docId w15:val="{AB36343E-0BBE-4A35-91C2-2FDD14A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C0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1C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31C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.Research.Office@ah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hu.Research.Office@ah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68CCD87F34400A59CD1FAE710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1124-F44A-46E5-B654-E13D43AF0EE0}"/>
      </w:docPartPr>
      <w:docPartBody>
        <w:p w:rsidR="005F7F9F" w:rsidRDefault="009950D4" w:rsidP="009950D4">
          <w:pPr>
            <w:pStyle w:val="04C68CCD87F34400A59CD1FAE710078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D4"/>
    <w:rsid w:val="005F7F9F"/>
    <w:rsid w:val="009950D4"/>
    <w:rsid w:val="00B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68CCD87F34400A59CD1FAE7100787">
    <w:name w:val="04C68CCD87F34400A59CD1FAE7100787"/>
    <w:rsid w:val="00995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3B762-A085-40F6-A4F6-6E0FA6145E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595F7D-3B63-47EE-875D-D6BC9CA4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5A2C0-B8F6-41F9-9CA4-F0705D1F9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Study/Case Report Protocol template is currently being updated. We are sorry for the inconvenience.</dc:title>
  <dc:subject/>
  <dc:creator>Leana Goncalves Araujo</dc:creator>
  <cp:keywords/>
  <dc:description/>
  <cp:lastModifiedBy>Leana Goncalves Araujo</cp:lastModifiedBy>
  <cp:revision>4</cp:revision>
  <dcterms:created xsi:type="dcterms:W3CDTF">2022-02-23T20:22:00Z</dcterms:created>
  <dcterms:modified xsi:type="dcterms:W3CDTF">2022-02-25T14:35:00Z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